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</w:t>
      </w:r>
    </w:p>
    <w:p w:rsidR="00F92125" w:rsidRPr="001F00DB" w:rsidRDefault="00CB53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НКО Развитие пляжного тенниса</w:t>
      </w:r>
      <w:r w:rsidR="001F00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2125" w:rsidRDefault="00CB53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Степаненко  Р. О</w:t>
      </w:r>
      <w:r w:rsidR="00645D9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</w:t>
      </w:r>
    </w:p>
    <w:p w:rsidR="00F92125" w:rsidRDefault="00645D91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Cambria" w:eastAsia="Cambria" w:hAnsi="Cambria" w:cs="Cambria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проведении открытого турнира</w:t>
      </w:r>
      <w:r w:rsidR="00AD3983">
        <w:rPr>
          <w:rFonts w:ascii="Times New Roman" w:eastAsia="Times New Roman" w:hAnsi="Times New Roman" w:cs="Times New Roman"/>
          <w:b/>
          <w:sz w:val="24"/>
          <w:szCs w:val="24"/>
        </w:rPr>
        <w:t xml:space="preserve"> “</w:t>
      </w:r>
      <w:r w:rsidR="001F00DB">
        <w:rPr>
          <w:rFonts w:ascii="Times New Roman" w:eastAsia="Times New Roman" w:hAnsi="Times New Roman" w:cs="Times New Roman"/>
          <w:b/>
          <w:sz w:val="24"/>
          <w:szCs w:val="24"/>
        </w:rPr>
        <w:t>Самара</w:t>
      </w:r>
      <w:r w:rsidR="00545F37" w:rsidRPr="00545F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05B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OPEN</w:t>
      </w:r>
      <w:r w:rsidR="001F00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53EB" w:rsidRPr="00CB53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00DB">
        <w:rPr>
          <w:rFonts w:ascii="Times New Roman" w:eastAsia="Times New Roman" w:hAnsi="Times New Roman" w:cs="Times New Roman"/>
          <w:b/>
          <w:sz w:val="24"/>
          <w:szCs w:val="24"/>
        </w:rPr>
        <w:t>Комус</w:t>
      </w:r>
      <w:proofErr w:type="spellEnd"/>
      <w:r w:rsidR="00CB53EB" w:rsidRPr="00CB53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F00DB" w:rsidRPr="001F00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F00D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Fest</w:t>
      </w:r>
      <w:r w:rsidR="00AD3983" w:rsidRPr="00AD39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пляжному теннису </w:t>
      </w:r>
    </w:p>
    <w:p w:rsidR="00F92125" w:rsidRDefault="001F00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(юноши и девушки </w:t>
      </w:r>
      <w:r w:rsidR="00CB53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до 1</w:t>
      </w:r>
      <w:r w:rsidR="00CB53EB" w:rsidRPr="00CB53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="00545F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лет</w:t>
      </w:r>
      <w:r w:rsidR="00645D91">
        <w:rPr>
          <w:rFonts w:ascii="Times New Roman" w:eastAsia="Times New Roman" w:hAnsi="Times New Roman" w:cs="Times New Roman"/>
          <w:b/>
          <w:sz w:val="24"/>
          <w:szCs w:val="24"/>
        </w:rPr>
        <w:t xml:space="preserve">). </w:t>
      </w:r>
    </w:p>
    <w:p w:rsidR="00F92125" w:rsidRDefault="00F921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Цели и задачи: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Соревнования проводятся с целью популяризации и развития пляжного тенниса, повышения спортивного мастерства, пропаганды здорового образа жизни.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Руководство соревнованиями: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Общее руководство проведением соревнований осуществляет Федерация тенниса Самарской области. Организацию и проведение соревнований осуществляет Оргкомитет соревнований. </w:t>
      </w:r>
    </w:p>
    <w:p w:rsidR="00F92125" w:rsidRDefault="0009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турнира: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Вейс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Иван Евгеньевич</w:t>
      </w:r>
      <w:r w:rsidR="00645D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+7 (9</w:t>
      </w:r>
      <w:r w:rsidR="00645D91">
        <w:rPr>
          <w:rFonts w:ascii="Times New Roman" w:eastAsia="Times New Roman" w:hAnsi="Times New Roman" w:cs="Times New Roman"/>
          <w:sz w:val="24"/>
          <w:szCs w:val="24"/>
        </w:rPr>
        <w:t>6</w:t>
      </w:r>
      <w:r w:rsidR="00645D91">
        <w:rPr>
          <w:rFonts w:ascii="Times New Roman" w:eastAsia="Times New Roman" w:hAnsi="Times New Roman" w:cs="Times New Roman"/>
          <w:color w:val="000000"/>
          <w:sz w:val="24"/>
          <w:szCs w:val="24"/>
        </w:rPr>
        <w:t>7) </w:t>
      </w:r>
      <w:r w:rsidR="00645D91">
        <w:rPr>
          <w:rFonts w:ascii="Times New Roman" w:eastAsia="Times New Roman" w:hAnsi="Times New Roman" w:cs="Times New Roman"/>
          <w:sz w:val="24"/>
          <w:szCs w:val="24"/>
        </w:rPr>
        <w:t>765</w:t>
      </w:r>
      <w:r w:rsidR="00645D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45D91">
        <w:rPr>
          <w:rFonts w:ascii="Times New Roman" w:eastAsia="Times New Roman" w:hAnsi="Times New Roman" w:cs="Times New Roman"/>
          <w:sz w:val="24"/>
          <w:szCs w:val="24"/>
        </w:rPr>
        <w:t>0</w:t>
      </w:r>
      <w:r w:rsidR="00645D91">
        <w:rPr>
          <w:rFonts w:ascii="Times New Roman" w:eastAsia="Times New Roman" w:hAnsi="Times New Roman" w:cs="Times New Roman"/>
          <w:color w:val="000000"/>
          <w:sz w:val="24"/>
          <w:szCs w:val="24"/>
        </w:rPr>
        <w:t>1-</w:t>
      </w:r>
      <w:r w:rsidR="00645D91">
        <w:rPr>
          <w:rFonts w:ascii="Times New Roman" w:eastAsia="Times New Roman" w:hAnsi="Times New Roman" w:cs="Times New Roman"/>
          <w:sz w:val="24"/>
          <w:szCs w:val="24"/>
        </w:rPr>
        <w:t>77</w:t>
      </w:r>
      <w:r w:rsidR="00645D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Непосредственное проведение соревнований возлагается на Главную судейскую коллегию. Главный судья – </w:t>
      </w:r>
      <w:r w:rsidR="003A05B5">
        <w:rPr>
          <w:rFonts w:ascii="Times New Roman" w:eastAsia="Times New Roman" w:hAnsi="Times New Roman" w:cs="Times New Roman"/>
          <w:sz w:val="24"/>
          <w:szCs w:val="24"/>
        </w:rPr>
        <w:t>Климук Ангелина Владимировна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судья </w:t>
      </w:r>
      <w:r w:rsidR="00FA1A0A" w:rsidRPr="00AD3983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Классификация соревнований: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Соревнования Российского пляжного теннисного тура проводятся среди юн</w:t>
      </w:r>
      <w:r>
        <w:rPr>
          <w:rFonts w:ascii="Times New Roman" w:eastAsia="Times New Roman" w:hAnsi="Times New Roman" w:cs="Times New Roman"/>
          <w:sz w:val="24"/>
          <w:szCs w:val="24"/>
        </w:rPr>
        <w:t>ошей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девушек</w:t>
      </w:r>
      <w:r w:rsidR="001F0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45F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="003A05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53EB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="001F0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</w:t>
      </w:r>
      <w:r w:rsidR="001F00DB" w:rsidRPr="001F0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парном и смешанном парном разрядах.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Очки, набранные игроками, учитываются в Классификации Российского пляжного теннисного тура.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Сроки и место проведения турнира: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 проведения: </w:t>
      </w:r>
      <w:r w:rsidR="00CB53EB">
        <w:rPr>
          <w:rFonts w:ascii="Times New Roman" w:eastAsia="Times New Roman" w:hAnsi="Times New Roman" w:cs="Times New Roman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1F00DB">
        <w:rPr>
          <w:rFonts w:ascii="Times New Roman" w:eastAsia="Times New Roman" w:hAnsi="Times New Roman" w:cs="Times New Roman"/>
          <w:sz w:val="24"/>
          <w:szCs w:val="24"/>
        </w:rPr>
        <w:t>08</w:t>
      </w:r>
      <w:r w:rsidR="009B0F0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CB53EB">
        <w:rPr>
          <w:rFonts w:ascii="Times New Roman" w:eastAsia="Times New Roman" w:hAnsi="Times New Roman" w:cs="Times New Roman"/>
          <w:sz w:val="24"/>
          <w:szCs w:val="24"/>
        </w:rPr>
        <w:t>6</w:t>
      </w:r>
      <w:r w:rsidR="009B0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="00AD39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проведения:</w:t>
      </w:r>
      <w:r w:rsidR="003A05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г.Самара, Волжский проспект ,</w:t>
      </w:r>
      <w:r w:rsidR="003A05B5">
        <w:rPr>
          <w:rFonts w:ascii="Times New Roman" w:eastAsia="Times New Roman" w:hAnsi="Times New Roman" w:cs="Times New Roman"/>
          <w:sz w:val="24"/>
          <w:szCs w:val="24"/>
        </w:rPr>
        <w:t>50 городской пляж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A05B5">
        <w:rPr>
          <w:rFonts w:ascii="Times New Roman" w:eastAsia="Times New Roman" w:hAnsi="Times New Roman" w:cs="Times New Roman"/>
          <w:sz w:val="24"/>
          <w:szCs w:val="24"/>
        </w:rPr>
        <w:t>Рузик</w:t>
      </w:r>
      <w:proofErr w:type="spellEnd"/>
      <w:r w:rsidR="003A05B5">
        <w:rPr>
          <w:rFonts w:ascii="Times New Roman" w:eastAsia="Times New Roman" w:hAnsi="Times New Roman" w:cs="Times New Roman"/>
          <w:sz w:val="24"/>
          <w:szCs w:val="24"/>
        </w:rPr>
        <w:t>- Арена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Сайт турнира: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www.tennis-samara.ru</w:t>
        </w:r>
      </w:hyperlink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Участники соревнований: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возрастной группе</w:t>
      </w:r>
      <w:r w:rsidR="001F00DB" w:rsidRPr="001F0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0F00">
        <w:rPr>
          <w:rFonts w:ascii="Times New Roman" w:eastAsia="Times New Roman" w:hAnsi="Times New Roman" w:cs="Times New Roman"/>
          <w:sz w:val="24"/>
          <w:szCs w:val="24"/>
        </w:rPr>
        <w:t>«юноши и девушки</w:t>
      </w:r>
      <w:r w:rsidR="008635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1</w:t>
      </w:r>
      <w:r w:rsidR="00CB53EB">
        <w:rPr>
          <w:rFonts w:ascii="Times New Roman" w:eastAsia="Times New Roman" w:hAnsi="Times New Roman" w:cs="Times New Roman"/>
          <w:sz w:val="24"/>
          <w:szCs w:val="24"/>
        </w:rPr>
        <w:t>7</w:t>
      </w:r>
      <w:r w:rsidR="008635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5E5">
        <w:rPr>
          <w:rFonts w:ascii="Times New Roman" w:eastAsia="Times New Roman" w:hAnsi="Times New Roman" w:cs="Times New Roman"/>
          <w:color w:val="000000"/>
          <w:sz w:val="24"/>
          <w:szCs w:val="24"/>
        </w:rPr>
        <w:t>лет» - спортсмены не старше 20</w:t>
      </w:r>
      <w:r w:rsidR="00CB53E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8635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5E5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рождения и не моложе 9 лет</w:t>
      </w:r>
      <w:r w:rsidR="007671A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Возраст игрока определяется по документу, удостоверяющему личность (паспорту или свидетельству о рождении).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 Система проведения: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Соревнования проводятся по Регламенту РПТТ в соответствии с Правилами вида спорта «теннис» по смешанной или олимпийской системе с розыгрышем третьего места и дополнительным турниром для проигравших в первом туре.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парном и смешанном парном разрядах матчи проводятся из двух сетов с "тай -брейком" при счете 6:6, с розыгрышем решающего тай -брейка до 10 очков при счете 1:1 по сетам. Во всех матчах в геймах при счете "ровно" разыгрывается решающее очко.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зависимости от количества заявившихся пар возможно изменение системы проведения.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Количество участвующих пар: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турниру допускаются по 16 сильнейших пар в парном и смешанном парном разряде по состоянию классификации Российског</w:t>
      </w:r>
      <w:r w:rsidR="00CB53EB">
        <w:rPr>
          <w:rFonts w:ascii="Times New Roman" w:eastAsia="Times New Roman" w:hAnsi="Times New Roman" w:cs="Times New Roman"/>
          <w:color w:val="000000"/>
          <w:sz w:val="24"/>
          <w:szCs w:val="24"/>
        </w:rPr>
        <w:t>о пляжного теннисного тура на 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1F00DB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CB53EB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 Заявки:</w:t>
      </w:r>
    </w:p>
    <w:p w:rsidR="00F92125" w:rsidRPr="00FA1A0A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Заявки на участие под</w:t>
      </w:r>
      <w:r w:rsidR="00174D22"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 по официальной форме до 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 w:rsidR="00CB53EB">
        <w:rPr>
          <w:rFonts w:ascii="Times New Roman" w:eastAsia="Times New Roman" w:hAnsi="Times New Roman" w:cs="Times New Roman"/>
          <w:sz w:val="24"/>
          <w:szCs w:val="24"/>
        </w:rPr>
        <w:t xml:space="preserve"> 07</w:t>
      </w:r>
      <w:r w:rsidR="001F00DB">
        <w:rPr>
          <w:rFonts w:ascii="Times New Roman" w:eastAsia="Times New Roman" w:hAnsi="Times New Roman" w:cs="Times New Roman"/>
          <w:sz w:val="24"/>
          <w:szCs w:val="24"/>
        </w:rPr>
        <w:t xml:space="preserve"> августа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CB53EB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по электронной </w:t>
      </w:r>
      <w:r>
        <w:rPr>
          <w:rFonts w:ascii="Times New Roman" w:eastAsia="Times New Roman" w:hAnsi="Times New Roman" w:cs="Times New Roman"/>
          <w:sz w:val="24"/>
          <w:szCs w:val="24"/>
        </w:rPr>
        <w:t>почте</w:t>
      </w:r>
      <w:r w:rsidR="00FA1A0A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6011" w:rsidRPr="00C76011">
        <w:rPr>
          <w:rFonts w:ascii="Times New Roman" w:eastAsia="Times New Roman" w:hAnsi="Times New Roman" w:cs="Times New Roman"/>
          <w:sz w:val="24"/>
          <w:szCs w:val="24"/>
        </w:rPr>
        <w:t>klimuk.angela@yandex.ru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Дополнительная информация по тел: +7 (967)765</w:t>
      </w:r>
      <w:r w:rsidR="00FA1A0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="00FA1A0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77</w:t>
      </w:r>
    </w:p>
    <w:sectPr w:rsidR="00F92125" w:rsidSect="00F92125">
      <w:pgSz w:w="11906" w:h="16838"/>
      <w:pgMar w:top="709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F92125"/>
    <w:rsid w:val="000917E4"/>
    <w:rsid w:val="001064A5"/>
    <w:rsid w:val="0017367F"/>
    <w:rsid w:val="00174D22"/>
    <w:rsid w:val="001F00DB"/>
    <w:rsid w:val="00396902"/>
    <w:rsid w:val="003A05B5"/>
    <w:rsid w:val="004979A4"/>
    <w:rsid w:val="004C0173"/>
    <w:rsid w:val="004E1F11"/>
    <w:rsid w:val="00545F37"/>
    <w:rsid w:val="00634D05"/>
    <w:rsid w:val="00645D91"/>
    <w:rsid w:val="007671AC"/>
    <w:rsid w:val="008635E5"/>
    <w:rsid w:val="008E70DE"/>
    <w:rsid w:val="009B0F00"/>
    <w:rsid w:val="00A965C8"/>
    <w:rsid w:val="00AD3983"/>
    <w:rsid w:val="00BC17FC"/>
    <w:rsid w:val="00C222BC"/>
    <w:rsid w:val="00C76011"/>
    <w:rsid w:val="00CB53EB"/>
    <w:rsid w:val="00CF3F60"/>
    <w:rsid w:val="00E610DE"/>
    <w:rsid w:val="00E76C51"/>
    <w:rsid w:val="00F703A3"/>
    <w:rsid w:val="00F92125"/>
    <w:rsid w:val="00FA1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125"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1">
    <w:name w:val="heading 1"/>
    <w:basedOn w:val="a"/>
    <w:next w:val="a"/>
    <w:uiPriority w:val="9"/>
    <w:qFormat/>
    <w:rsid w:val="00F92125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F9212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F9212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9212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F9212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F9212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92125"/>
  </w:style>
  <w:style w:type="table" w:customStyle="1" w:styleId="TableNormal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9212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"/>
    <w:rsid w:val="00F92125"/>
  </w:style>
  <w:style w:type="table" w:customStyle="1" w:styleId="TableNormal0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"/>
    <w:rsid w:val="00F92125"/>
  </w:style>
  <w:style w:type="table" w:customStyle="1" w:styleId="TableNormal1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F92125"/>
  </w:style>
  <w:style w:type="table" w:customStyle="1" w:styleId="TableNormal2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qFormat/>
    <w:rsid w:val="00F9212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No Spacing"/>
    <w:rsid w:val="00F92125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Arial" w:hAnsi="Times New Roman"/>
      <w:position w:val="-1"/>
      <w:sz w:val="24"/>
      <w:szCs w:val="24"/>
      <w:lang w:eastAsia="ar-SA"/>
    </w:rPr>
  </w:style>
  <w:style w:type="paragraph" w:customStyle="1" w:styleId="10">
    <w:name w:val="Цитата1"/>
    <w:basedOn w:val="a"/>
    <w:rsid w:val="00F92125"/>
    <w:pPr>
      <w:suppressAutoHyphens w:val="0"/>
      <w:spacing w:after="0" w:line="240" w:lineRule="auto"/>
      <w:ind w:left="567" w:right="85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fulltext">
    <w:name w:val="full_text"/>
    <w:basedOn w:val="a0"/>
    <w:rsid w:val="00F92125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basedOn w:val="a0"/>
    <w:rsid w:val="00F92125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Заголовок 2 Знак"/>
    <w:rsid w:val="00F92125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UnresolvedMention">
    <w:name w:val="Unresolved Mention"/>
    <w:qFormat/>
    <w:rsid w:val="00F92125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a6">
    <w:name w:val="Subtitle"/>
    <w:basedOn w:val="normal2"/>
    <w:next w:val="normal2"/>
    <w:rsid w:val="00F9212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nnis-samar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Юра</cp:lastModifiedBy>
  <cp:revision>23</cp:revision>
  <dcterms:created xsi:type="dcterms:W3CDTF">2024-01-22T20:31:00Z</dcterms:created>
  <dcterms:modified xsi:type="dcterms:W3CDTF">2026-08-08T09:03:00Z</dcterms:modified>
</cp:coreProperties>
</file>